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B6E46" w:rsidP="004971DC">
            <w:pPr>
              <w:rPr>
                <w:rFonts w:ascii="宋体" w:hAnsi="宋体"/>
                <w:sz w:val="24"/>
              </w:rPr>
            </w:pPr>
            <w:r w:rsidRPr="002B6E46">
              <w:rPr>
                <w:color w:val="000000"/>
                <w:sz w:val="24"/>
              </w:rPr>
              <w:t>ZZHY-APAQYP-24-0160-0197FC-01</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B6E46" w:rsidP="002B6E46">
            <w:pPr>
              <w:jc w:val="left"/>
              <w:rPr>
                <w:rFonts w:ascii="宋体" w:hAnsi="宋体"/>
                <w:sz w:val="24"/>
              </w:rPr>
            </w:pPr>
            <w:r w:rsidRPr="002B6E46">
              <w:rPr>
                <w:rFonts w:hint="eastAsia"/>
                <w:color w:val="000000"/>
                <w:sz w:val="24"/>
              </w:rPr>
              <w:t>中国石化销售股份有限公司辽宁沈阳石油分公司加油站改建环保治理设施项目</w:t>
            </w:r>
            <w:r w:rsidRPr="002B6E46">
              <w:rPr>
                <w:rFonts w:hint="eastAsia"/>
                <w:color w:val="000000"/>
                <w:sz w:val="24"/>
              </w:rPr>
              <w:t>2024</w:t>
            </w:r>
            <w:r w:rsidRPr="002B6E46">
              <w:rPr>
                <w:rFonts w:hint="eastAsia"/>
                <w:color w:val="000000"/>
                <w:sz w:val="24"/>
              </w:rPr>
              <w:t>年改建项</w:t>
            </w:r>
            <w:r>
              <w:rPr>
                <w:rFonts w:hint="eastAsia"/>
                <w:color w:val="000000"/>
                <w:sz w:val="24"/>
              </w:rPr>
              <w:t>（</w:t>
            </w:r>
            <w:r w:rsidRPr="002B6E46">
              <w:rPr>
                <w:rFonts w:hint="eastAsia"/>
                <w:color w:val="000000"/>
                <w:sz w:val="24"/>
              </w:rPr>
              <w:t>黄山路加油站</w:t>
            </w:r>
            <w:r>
              <w:rPr>
                <w:rFonts w:hint="eastAsia"/>
                <w:color w:val="000000"/>
                <w:sz w:val="24"/>
              </w:rPr>
              <w:t>）</w:t>
            </w:r>
            <w:r w:rsidRPr="002B6E46">
              <w:rPr>
                <w:rFonts w:hint="eastAsia"/>
                <w:color w:val="000000"/>
                <w:sz w:val="24"/>
              </w:rPr>
              <w:t>设立安全评价报告</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16FC2" w:rsidP="004F6682">
            <w:pPr>
              <w:spacing w:line="420" w:lineRule="exact"/>
              <w:jc w:val="left"/>
              <w:rPr>
                <w:rFonts w:ascii="宋体" w:hAnsi="宋体"/>
                <w:sz w:val="24"/>
              </w:rPr>
            </w:pPr>
            <w:r w:rsidRPr="00116FC2">
              <w:rPr>
                <w:rFonts w:hint="eastAsia"/>
                <w:color w:val="000000"/>
                <w:sz w:val="24"/>
              </w:rPr>
              <w:t>设立安全评价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8F2F46" w:rsidP="004F6682">
            <w:pPr>
              <w:spacing w:line="420" w:lineRule="exact"/>
              <w:jc w:val="left"/>
              <w:rPr>
                <w:rFonts w:ascii="宋体" w:hAnsi="宋体"/>
                <w:sz w:val="24"/>
              </w:rPr>
            </w:pPr>
            <w:r w:rsidRPr="008F2F46">
              <w:rPr>
                <w:rFonts w:ascii="宋体" w:hAnsi="宋体" w:hint="eastAsia"/>
                <w:sz w:val="24"/>
              </w:rPr>
              <w:t>辽宁省</w:t>
            </w:r>
            <w:r w:rsidR="002B6E46" w:rsidRPr="00B70B9E">
              <w:rPr>
                <w:rFonts w:hint="eastAsia"/>
              </w:rPr>
              <w:t>沈阳市于洪区长江北街</w:t>
            </w:r>
            <w:r w:rsidR="002B6E46" w:rsidRPr="00B70B9E">
              <w:rPr>
                <w:rFonts w:hint="eastAsia"/>
              </w:rPr>
              <w:t>73</w:t>
            </w:r>
            <w:r w:rsidR="002B6E46" w:rsidRPr="00B70B9E">
              <w:rPr>
                <w:rFonts w:hint="eastAsia"/>
              </w:rPr>
              <w:t>号甲</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w:t>
            </w:r>
            <w:r w:rsidR="002B6E46">
              <w:rPr>
                <w:rFonts w:ascii="宋体" w:hAnsi="宋体" w:hint="eastAsia"/>
                <w:sz w:val="24"/>
              </w:rPr>
              <w:t>工</w:t>
            </w:r>
            <w:r>
              <w:rPr>
                <w:rFonts w:ascii="宋体" w:hAnsi="宋体" w:hint="eastAsia"/>
                <w:sz w:val="24"/>
              </w:rPr>
              <w:t>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B6E46">
            <w:pPr>
              <w:spacing w:line="420" w:lineRule="exact"/>
              <w:rPr>
                <w:rFonts w:ascii="宋体" w:hAnsi="宋体"/>
                <w:sz w:val="24"/>
              </w:rPr>
            </w:pPr>
            <w:r>
              <w:rPr>
                <w:rFonts w:ascii="宋体" w:hAnsi="宋体" w:hint="eastAsia"/>
                <w:sz w:val="24"/>
              </w:rPr>
              <w:t>沈阳</w:t>
            </w:r>
            <w:r w:rsidR="0029643A">
              <w:rPr>
                <w:rFonts w:ascii="宋体" w:hAnsi="宋体" w:hint="eastAsia"/>
                <w:sz w:val="24"/>
              </w:rPr>
              <w:t>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2B6E46" w:rsidRPr="002B6E46" w:rsidRDefault="002B6E46" w:rsidP="002B6E46">
            <w:pPr>
              <w:topLinePunct/>
              <w:rPr>
                <w:rFonts w:hAnsi="宋体" w:hint="eastAsia"/>
                <w:color w:val="000000"/>
                <w:szCs w:val="28"/>
              </w:rPr>
            </w:pPr>
            <w:r w:rsidRPr="002B6E46">
              <w:rPr>
                <w:rFonts w:hAnsi="宋体" w:hint="eastAsia"/>
                <w:color w:val="000000"/>
                <w:szCs w:val="28"/>
              </w:rPr>
              <w:t>（</w:t>
            </w:r>
            <w:r w:rsidRPr="002B6E46">
              <w:rPr>
                <w:rFonts w:hAnsi="宋体" w:hint="eastAsia"/>
                <w:color w:val="000000"/>
                <w:szCs w:val="28"/>
              </w:rPr>
              <w:t>1</w:t>
            </w:r>
            <w:r w:rsidRPr="002B6E46">
              <w:rPr>
                <w:rFonts w:hAnsi="宋体" w:hint="eastAsia"/>
                <w:color w:val="000000"/>
                <w:szCs w:val="28"/>
              </w:rPr>
              <w:t>）</w:t>
            </w:r>
            <w:r w:rsidRPr="002B6E46">
              <w:rPr>
                <w:rFonts w:hAnsi="宋体" w:hint="eastAsia"/>
                <w:color w:val="000000"/>
                <w:szCs w:val="28"/>
              </w:rPr>
              <w:t>V04</w:t>
            </w:r>
            <w:r w:rsidRPr="002B6E46">
              <w:rPr>
                <w:rFonts w:hAnsi="宋体" w:hint="eastAsia"/>
                <w:color w:val="000000"/>
                <w:szCs w:val="28"/>
              </w:rPr>
              <w:t>罐储存油品由柴油改成</w:t>
            </w:r>
            <w:r w:rsidRPr="002B6E46">
              <w:rPr>
                <w:rFonts w:hAnsi="宋体" w:hint="eastAsia"/>
                <w:color w:val="000000"/>
                <w:szCs w:val="28"/>
              </w:rPr>
              <w:t>98#</w:t>
            </w:r>
            <w:r w:rsidRPr="002B6E46">
              <w:rPr>
                <w:rFonts w:hAnsi="宋体" w:hint="eastAsia"/>
                <w:color w:val="000000"/>
                <w:szCs w:val="28"/>
              </w:rPr>
              <w:t>汽油，</w:t>
            </w:r>
            <w:r w:rsidRPr="002B6E46">
              <w:rPr>
                <w:rFonts w:hAnsi="宋体" w:hint="eastAsia"/>
                <w:color w:val="000000"/>
                <w:szCs w:val="28"/>
              </w:rPr>
              <w:t>V04</w:t>
            </w:r>
            <w:r w:rsidRPr="002B6E46">
              <w:rPr>
                <w:rFonts w:hAnsi="宋体" w:hint="eastAsia"/>
                <w:color w:val="000000"/>
                <w:szCs w:val="28"/>
              </w:rPr>
              <w:t>罐增加卸油油气回收管线与原有卸油油气回收管线相接，在操作井内队</w:t>
            </w:r>
            <w:r w:rsidRPr="002B6E46">
              <w:rPr>
                <w:rFonts w:hAnsi="宋体" w:hint="eastAsia"/>
                <w:color w:val="000000"/>
                <w:szCs w:val="28"/>
              </w:rPr>
              <w:t>V04</w:t>
            </w:r>
            <w:r w:rsidRPr="002B6E46">
              <w:rPr>
                <w:rFonts w:hAnsi="宋体" w:hint="eastAsia"/>
                <w:color w:val="000000"/>
                <w:szCs w:val="28"/>
              </w:rPr>
              <w:t>原有通气管进行封堵，</w:t>
            </w:r>
            <w:r w:rsidRPr="002B6E46">
              <w:rPr>
                <w:rFonts w:hAnsi="宋体" w:hint="eastAsia"/>
                <w:color w:val="000000"/>
                <w:szCs w:val="28"/>
              </w:rPr>
              <w:t>V04</w:t>
            </w:r>
            <w:r w:rsidRPr="002B6E46">
              <w:rPr>
                <w:rFonts w:hAnsi="宋体" w:hint="eastAsia"/>
                <w:color w:val="000000"/>
                <w:szCs w:val="28"/>
              </w:rPr>
              <w:t>量油管增加球阀。</w:t>
            </w:r>
          </w:p>
          <w:p w:rsidR="002B6E46" w:rsidRPr="002B6E46" w:rsidRDefault="002B6E46" w:rsidP="002B6E46">
            <w:pPr>
              <w:topLinePunct/>
              <w:rPr>
                <w:rFonts w:hAnsi="宋体" w:hint="eastAsia"/>
                <w:color w:val="000000"/>
                <w:szCs w:val="28"/>
              </w:rPr>
            </w:pPr>
            <w:r w:rsidRPr="002B6E46">
              <w:rPr>
                <w:rFonts w:hAnsi="宋体" w:hint="eastAsia"/>
                <w:color w:val="000000"/>
                <w:szCs w:val="28"/>
              </w:rPr>
              <w:t>（</w:t>
            </w:r>
            <w:r w:rsidRPr="002B6E46">
              <w:rPr>
                <w:rFonts w:hAnsi="宋体" w:hint="eastAsia"/>
                <w:color w:val="000000"/>
                <w:szCs w:val="28"/>
              </w:rPr>
              <w:t>2</w:t>
            </w:r>
            <w:r w:rsidRPr="002B6E46">
              <w:rPr>
                <w:rFonts w:hAnsi="宋体" w:hint="eastAsia"/>
                <w:color w:val="000000"/>
                <w:szCs w:val="28"/>
              </w:rPr>
              <w:t>）对</w:t>
            </w:r>
            <w:r w:rsidRPr="002B6E46">
              <w:rPr>
                <w:rFonts w:hAnsi="宋体" w:hint="eastAsia"/>
                <w:color w:val="000000"/>
                <w:szCs w:val="28"/>
              </w:rPr>
              <w:t>J04</w:t>
            </w:r>
            <w:r w:rsidRPr="002B6E46">
              <w:rPr>
                <w:rFonts w:hAnsi="宋体" w:hint="eastAsia"/>
                <w:color w:val="000000"/>
                <w:szCs w:val="28"/>
              </w:rPr>
              <w:t>加油机进行改造，将柴油枪改造成车用乙醇汽油带油气回收功能的加油枪，靠近站房的加油机（</w:t>
            </w:r>
            <w:r w:rsidRPr="002B6E46">
              <w:rPr>
                <w:rFonts w:hAnsi="宋体" w:hint="eastAsia"/>
                <w:color w:val="000000"/>
                <w:szCs w:val="28"/>
              </w:rPr>
              <w:t>J01</w:t>
            </w:r>
            <w:r w:rsidRPr="002B6E46">
              <w:rPr>
                <w:rFonts w:hAnsi="宋体" w:hint="eastAsia"/>
                <w:color w:val="000000"/>
                <w:szCs w:val="28"/>
              </w:rPr>
              <w:t>和</w:t>
            </w:r>
            <w:r w:rsidRPr="002B6E46">
              <w:rPr>
                <w:rFonts w:hAnsi="宋体" w:hint="eastAsia"/>
                <w:color w:val="000000"/>
                <w:szCs w:val="28"/>
              </w:rPr>
              <w:t>J02</w:t>
            </w:r>
            <w:r w:rsidRPr="002B6E46">
              <w:rPr>
                <w:rFonts w:hAnsi="宋体" w:hint="eastAsia"/>
                <w:color w:val="000000"/>
                <w:szCs w:val="28"/>
              </w:rPr>
              <w:t>）向道路侧平移</w:t>
            </w:r>
            <w:r w:rsidRPr="002B6E46">
              <w:rPr>
                <w:rFonts w:hAnsi="宋体" w:hint="eastAsia"/>
                <w:color w:val="000000"/>
                <w:szCs w:val="28"/>
              </w:rPr>
              <w:t>0.4m</w:t>
            </w:r>
            <w:r w:rsidRPr="002B6E46">
              <w:rPr>
                <w:rFonts w:hAnsi="宋体" w:hint="eastAsia"/>
                <w:color w:val="000000"/>
                <w:szCs w:val="28"/>
              </w:rPr>
              <w:t>，保证距离站房</w:t>
            </w:r>
            <w:r w:rsidRPr="002B6E46">
              <w:rPr>
                <w:rFonts w:hAnsi="宋体" w:hint="eastAsia"/>
                <w:color w:val="000000"/>
                <w:szCs w:val="28"/>
              </w:rPr>
              <w:t>7m</w:t>
            </w:r>
            <w:r w:rsidRPr="002B6E46">
              <w:rPr>
                <w:rFonts w:hAnsi="宋体" w:hint="eastAsia"/>
                <w:color w:val="000000"/>
                <w:szCs w:val="28"/>
              </w:rPr>
              <w:t>，加油机下面的工艺管线进行局部调整。</w:t>
            </w:r>
          </w:p>
          <w:p w:rsidR="00DB0900" w:rsidRDefault="002B6E46" w:rsidP="002B6E46">
            <w:pPr>
              <w:topLinePunct/>
            </w:pPr>
            <w:r w:rsidRPr="002B6E46">
              <w:rPr>
                <w:rFonts w:hAnsi="宋体" w:hint="eastAsia"/>
                <w:color w:val="000000"/>
                <w:szCs w:val="28"/>
              </w:rPr>
              <w:t>（</w:t>
            </w:r>
            <w:r w:rsidRPr="002B6E46">
              <w:rPr>
                <w:rFonts w:hAnsi="宋体" w:hint="eastAsia"/>
                <w:color w:val="000000"/>
                <w:szCs w:val="28"/>
              </w:rPr>
              <w:t>3</w:t>
            </w:r>
            <w:r w:rsidRPr="002B6E46">
              <w:rPr>
                <w:rFonts w:hAnsi="宋体" w:hint="eastAsia"/>
                <w:color w:val="000000"/>
                <w:szCs w:val="28"/>
              </w:rPr>
              <w:t>）每台加油机旁增设一台可燃气体探测器（共</w:t>
            </w:r>
            <w:r w:rsidRPr="002B6E46">
              <w:rPr>
                <w:rFonts w:hAnsi="宋体" w:hint="eastAsia"/>
                <w:color w:val="000000"/>
                <w:szCs w:val="28"/>
              </w:rPr>
              <w:t>4</w:t>
            </w:r>
            <w:r w:rsidRPr="002B6E46">
              <w:rPr>
                <w:rFonts w:hAnsi="宋体" w:hint="eastAsia"/>
                <w:color w:val="000000"/>
                <w:szCs w:val="28"/>
              </w:rPr>
              <w:t>台），站房收银台设置可燃气体报警控制器。</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B6E46">
            <w:pPr>
              <w:spacing w:line="420" w:lineRule="exact"/>
              <w:jc w:val="center"/>
              <w:rPr>
                <w:rFonts w:ascii="宋体" w:hAnsi="宋体"/>
                <w:sz w:val="24"/>
              </w:rPr>
            </w:pPr>
            <w:r>
              <w:rPr>
                <w:rFonts w:ascii="宋体" w:hAnsi="宋体" w:hint="eastAsia"/>
                <w:sz w:val="24"/>
              </w:rPr>
              <w:t>刘阳</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93853">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2B6E46" w:rsidP="001F2D78">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2B6E46" w:rsidP="001F2D78">
            <w:pPr>
              <w:jc w:val="center"/>
              <w:rPr>
                <w:rFonts w:ascii="宋体" w:hAnsi="宋体"/>
                <w:sz w:val="24"/>
              </w:rPr>
            </w:pPr>
            <w:r w:rsidRPr="002B6E46">
              <w:rPr>
                <w:rFonts w:ascii="宋体" w:hAnsi="宋体"/>
                <w:sz w:val="24"/>
              </w:rPr>
              <w:t>S011021000110193000479</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2B6E46">
              <w:rPr>
                <w:rFonts w:ascii="宋体" w:hAnsi="宋体" w:hint="eastAsia"/>
                <w:sz w:val="24"/>
              </w:rPr>
              <w:t>刘阳</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w:t>
            </w:r>
            <w:r w:rsidR="002B6E46">
              <w:rPr>
                <w:rFonts w:ascii="宋体" w:hAnsi="宋体" w:hint="eastAsia"/>
                <w:sz w:val="24"/>
              </w:rPr>
              <w:t>刘阳</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2B6E46">
              <w:rPr>
                <w:rFonts w:ascii="宋体" w:hAnsi="宋体"/>
                <w:sz w:val="24"/>
              </w:rPr>
              <w:t>6</w:t>
            </w:r>
            <w:r w:rsidR="00AE5BF8">
              <w:rPr>
                <w:rFonts w:ascii="宋体" w:hAnsi="宋体"/>
                <w:sz w:val="24"/>
              </w:rPr>
              <w:t>.1</w:t>
            </w:r>
            <w:r w:rsidR="002B6E46">
              <w:rPr>
                <w:rFonts w:ascii="宋体" w:hAnsi="宋体"/>
                <w:sz w:val="24"/>
              </w:rPr>
              <w:t>8</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B93853" w:rsidP="001F2D78">
            <w:pPr>
              <w:spacing w:line="420" w:lineRule="exact"/>
              <w:rPr>
                <w:rFonts w:ascii="宋体" w:hAnsi="宋体"/>
              </w:rPr>
            </w:pPr>
            <w:r>
              <w:rPr>
                <w:rFonts w:ascii="宋体" w:hAnsi="宋体"/>
                <w:noProof/>
              </w:rPr>
              <w:drawing>
                <wp:anchor distT="0" distB="0" distL="114300" distR="114300" simplePos="0" relativeHeight="251654656" behindDoc="0" locked="0" layoutInCell="1" allowOverlap="1" wp14:anchorId="3665F8A6" wp14:editId="0100BF7E">
                  <wp:simplePos x="0" y="0"/>
                  <wp:positionH relativeFrom="column">
                    <wp:posOffset>3175</wp:posOffset>
                  </wp:positionH>
                  <wp:positionV relativeFrom="paragraph">
                    <wp:posOffset>107950</wp:posOffset>
                  </wp:positionV>
                  <wp:extent cx="4187571" cy="251090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1" cy="25109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B93853" w:rsidP="001F2D78">
            <w:pPr>
              <w:spacing w:line="420" w:lineRule="exact"/>
              <w:rPr>
                <w:rFonts w:ascii="宋体" w:hAnsi="宋体"/>
              </w:rPr>
            </w:pPr>
            <w:r>
              <w:rPr>
                <w:rFonts w:ascii="宋体" w:hAnsi="宋体"/>
                <w:noProof/>
              </w:rPr>
              <w:drawing>
                <wp:anchor distT="0" distB="0" distL="114300" distR="114300" simplePos="0" relativeHeight="251658752" behindDoc="0" locked="0" layoutInCell="1" allowOverlap="1">
                  <wp:simplePos x="0" y="0"/>
                  <wp:positionH relativeFrom="column">
                    <wp:posOffset>3175</wp:posOffset>
                  </wp:positionH>
                  <wp:positionV relativeFrom="paragraph">
                    <wp:posOffset>85090</wp:posOffset>
                  </wp:positionV>
                  <wp:extent cx="4212791" cy="2526029"/>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2791" cy="2526029"/>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pPr>
          </w:p>
          <w:p w:rsidR="001F2D78" w:rsidRDefault="001F2D78" w:rsidP="001F2D78">
            <w:pPr>
              <w:pStyle w:val="2"/>
            </w:pPr>
          </w:p>
          <w:p w:rsidR="001F2D78" w:rsidRDefault="001F2D78" w:rsidP="001F2D78">
            <w:pPr>
              <w:pStyle w:val="2"/>
            </w:pP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B93853" w:rsidP="001F2D78">
            <w:pPr>
              <w:pStyle w:val="2"/>
              <w:rPr>
                <w:rFonts w:ascii="宋体" w:hAnsi="宋体"/>
              </w:rPr>
            </w:pPr>
            <w:r>
              <w:rPr>
                <w:rFonts w:ascii="宋体" w:hAnsi="宋体"/>
                <w:noProof/>
              </w:rPr>
              <w:drawing>
                <wp:anchor distT="0" distB="0" distL="114300" distR="114300" simplePos="0" relativeHeight="251659776" behindDoc="0" locked="0" layoutInCell="1" allowOverlap="1">
                  <wp:simplePos x="0" y="0"/>
                  <wp:positionH relativeFrom="column">
                    <wp:posOffset>-12065</wp:posOffset>
                  </wp:positionH>
                  <wp:positionV relativeFrom="paragraph">
                    <wp:posOffset>153670</wp:posOffset>
                  </wp:positionV>
                  <wp:extent cx="4226560" cy="25342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卧罐.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6560" cy="2534285"/>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116FC2">
              <w:rPr>
                <w:color w:val="000000"/>
                <w:kern w:val="0"/>
                <w:sz w:val="24"/>
              </w:rPr>
              <w:t>09.05</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629" w:rsidRDefault="00865629" w:rsidP="00BC09E9">
      <w:r>
        <w:separator/>
      </w:r>
    </w:p>
  </w:endnote>
  <w:endnote w:type="continuationSeparator" w:id="0">
    <w:p w:rsidR="00865629" w:rsidRDefault="00865629"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629" w:rsidRDefault="00865629" w:rsidP="00BC09E9">
      <w:r>
        <w:separator/>
      </w:r>
    </w:p>
  </w:footnote>
  <w:footnote w:type="continuationSeparator" w:id="0">
    <w:p w:rsidR="00865629" w:rsidRDefault="00865629"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0B2977"/>
    <w:rsid w:val="000B341B"/>
    <w:rsid w:val="00116466"/>
    <w:rsid w:val="00116FC2"/>
    <w:rsid w:val="00136219"/>
    <w:rsid w:val="00154314"/>
    <w:rsid w:val="001F2D78"/>
    <w:rsid w:val="00277E42"/>
    <w:rsid w:val="0029643A"/>
    <w:rsid w:val="002A7D76"/>
    <w:rsid w:val="002B6E46"/>
    <w:rsid w:val="003100D9"/>
    <w:rsid w:val="00311306"/>
    <w:rsid w:val="00331AEF"/>
    <w:rsid w:val="00382441"/>
    <w:rsid w:val="00396950"/>
    <w:rsid w:val="003A31C2"/>
    <w:rsid w:val="003F6821"/>
    <w:rsid w:val="004253DD"/>
    <w:rsid w:val="004461E1"/>
    <w:rsid w:val="00494406"/>
    <w:rsid w:val="004971DC"/>
    <w:rsid w:val="004E6CC3"/>
    <w:rsid w:val="004F16DF"/>
    <w:rsid w:val="004F6682"/>
    <w:rsid w:val="004F671C"/>
    <w:rsid w:val="00525CC1"/>
    <w:rsid w:val="005305D1"/>
    <w:rsid w:val="0053626D"/>
    <w:rsid w:val="005B677A"/>
    <w:rsid w:val="006130EF"/>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65629"/>
    <w:rsid w:val="008812A6"/>
    <w:rsid w:val="008A32C8"/>
    <w:rsid w:val="008B6BC4"/>
    <w:rsid w:val="008E0CCF"/>
    <w:rsid w:val="008F2F46"/>
    <w:rsid w:val="008F5F9F"/>
    <w:rsid w:val="009514CC"/>
    <w:rsid w:val="009C3586"/>
    <w:rsid w:val="009E20DB"/>
    <w:rsid w:val="00A56113"/>
    <w:rsid w:val="00A61BB7"/>
    <w:rsid w:val="00AB5C09"/>
    <w:rsid w:val="00AE5BF8"/>
    <w:rsid w:val="00AF2DDC"/>
    <w:rsid w:val="00AF35AC"/>
    <w:rsid w:val="00B618CF"/>
    <w:rsid w:val="00B93853"/>
    <w:rsid w:val="00BA030E"/>
    <w:rsid w:val="00BC09E9"/>
    <w:rsid w:val="00BC0BB7"/>
    <w:rsid w:val="00C305EF"/>
    <w:rsid w:val="00C41A3A"/>
    <w:rsid w:val="00C560D0"/>
    <w:rsid w:val="00CF4174"/>
    <w:rsid w:val="00CF5EDE"/>
    <w:rsid w:val="00D33E4E"/>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00FD68AB"/>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C829F5"/>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Pages>
  <Words>127</Words>
  <Characters>725</Characters>
  <Application>Microsoft Office Word</Application>
  <DocSecurity>0</DocSecurity>
  <Lines>6</Lines>
  <Paragraphs>1</Paragraphs>
  <ScaleCrop>false</ScaleCrop>
  <Company>微软中国</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50</cp:revision>
  <dcterms:created xsi:type="dcterms:W3CDTF">2022-07-08T06:04:00Z</dcterms:created>
  <dcterms:modified xsi:type="dcterms:W3CDTF">2025-02-10T08:07:00Z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